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0" w:rsidRDefault="00912790">
      <w:pPr>
        <w:pStyle w:val="Nzev"/>
        <w:jc w:val="left"/>
        <w:rPr>
          <w:sz w:val="48"/>
        </w:rPr>
      </w:pPr>
      <w:r>
        <w:rPr>
          <w:sz w:val="48"/>
        </w:rPr>
        <w:t>Jednací řád Zastupitelstva obce Pohledy</w:t>
      </w:r>
    </w:p>
    <w:p w:rsidR="00912790" w:rsidRDefault="00912790">
      <w:pPr>
        <w:jc w:val="center"/>
        <w:rPr>
          <w:b/>
          <w:bCs/>
          <w:sz w:val="28"/>
        </w:rPr>
      </w:pPr>
    </w:p>
    <w:p w:rsidR="00912790" w:rsidRDefault="00912790">
      <w:pPr>
        <w:pStyle w:val="Zkladntext"/>
      </w:pPr>
      <w:r>
        <w:t>Zastupitelstvo obce Pohledy (dále jen zastupitelstvo obce) se usneslo v souladu s ustanovením § 96 zákona č. 128/2000 Sb., o obcích (obecní zřízení) ve znění pozdějších předpisů, na tomto znění jednacího řádu:</w:t>
      </w:r>
    </w:p>
    <w:p w:rsidR="00912790" w:rsidRDefault="00912790"/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Jednací řád Zastupitelstva obce Pohledy upravuje přípravu, svolání, průběh jednání, usnášení a kontrolu plnění jeho usnesení, jakož i další otázky.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2) O otázkách upravených tímto jednacím řádem, popř. o dalších zásadách svého jednání, rozhoduje zastupitelstvo obce v mezích zákona.</w:t>
      </w:r>
    </w:p>
    <w:p w:rsidR="00912790" w:rsidRDefault="00912790">
      <w:pPr>
        <w:pStyle w:val="Zkladntext"/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2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Pravomoci zastupitelstva obce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 xml:space="preserve">Zastupitelstvo obce rozhoduje o všech otázkách uvedených v § 35 </w:t>
      </w:r>
      <w:proofErr w:type="gramStart"/>
      <w:r>
        <w:t>odst.1, v § 84</w:t>
      </w:r>
      <w:proofErr w:type="gramEnd"/>
      <w:r>
        <w:t xml:space="preserve">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v § 85 zákona č. 128/2000 Sb., o obcích (obecní zřízení), ve znění pozdějších předpisů a v souladu s ustanovením § 84 odst. 4 si může vyhradit další pravomoci v samostatné působnosti.</w:t>
      </w:r>
    </w:p>
    <w:p w:rsidR="00912790" w:rsidRDefault="00912790">
      <w:pPr>
        <w:jc w:val="both"/>
      </w:pPr>
      <w:r>
        <w:t xml:space="preserve">K vyhrazení dalších pravomocí přijme zastupitelstvo samostatné usnesení tak, aby bylo zřejmé, od kterého data si další pravomoci vyhradilo. 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3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Svolání zastupitelstva obce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 xml:space="preserve">Zastupitelstvo obce se schází podle potřeby, nejméně však jedenkrát za tři měsíce. Zasedání zastupitelstva obce se konají v územním obvodu obce. Zasedání zastupitelstva obce svolává a zpravidla řídí starosta. Starosta je povinen svolat zasedání zastupitelstva obce, požádá-li o to alespoň jedna třetina členů zastupitelstva obce, nebo hejtman kraje. Zasedání zastupitelstva obce se koná nejpozději do 21 dnů ode dne, kdy žádost byla doručena obecnímu úřadu. 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4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Příprava zasedání zastupitelstva obce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 xml:space="preserve">1) Přípravu zasedání zastupitelstva obce zabezpečuje starosta </w:t>
      </w:r>
      <w:proofErr w:type="gramStart"/>
      <w:r>
        <w:t>obce a  přitom</w:t>
      </w:r>
      <w:proofErr w:type="gramEnd"/>
      <w:r>
        <w:t xml:space="preserve"> stanoví zejména:</w:t>
      </w:r>
    </w:p>
    <w:p w:rsidR="00912790" w:rsidRDefault="00912790">
      <w:pPr>
        <w:numPr>
          <w:ilvl w:val="0"/>
          <w:numId w:val="1"/>
        </w:numPr>
        <w:jc w:val="both"/>
      </w:pPr>
      <w:r>
        <w:t>dobu a místo jednání,</w:t>
      </w:r>
    </w:p>
    <w:p w:rsidR="00912790" w:rsidRDefault="00912790">
      <w:pPr>
        <w:numPr>
          <w:ilvl w:val="0"/>
          <w:numId w:val="1"/>
        </w:numPr>
        <w:jc w:val="both"/>
      </w:pPr>
      <w:r>
        <w:t>odpovědnost za zpracování a předložení odborných podkladů,</w:t>
      </w:r>
    </w:p>
    <w:p w:rsidR="00912790" w:rsidRDefault="00912790">
      <w:pPr>
        <w:pStyle w:val="Zkladntextodsazen"/>
      </w:pPr>
      <w:r>
        <w:t xml:space="preserve"> </w:t>
      </w:r>
      <w:proofErr w:type="gramStart"/>
      <w:r>
        <w:t>c)   způsob</w:t>
      </w:r>
      <w:proofErr w:type="gramEnd"/>
      <w:r>
        <w:t xml:space="preserve"> projednání materiálů a návrh na opatření s občany.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 xml:space="preserve">2) Návrhy výborů nebo členů zastupitelstva obce se předkládají podle obsahu buď ústně na jednání </w:t>
      </w:r>
      <w:proofErr w:type="gramStart"/>
      <w:r>
        <w:t>zastupitelstva nebo</w:t>
      </w:r>
      <w:proofErr w:type="gramEnd"/>
      <w:r>
        <w:t xml:space="preserve"> písemně.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 xml:space="preserve">3) Písemné materiály, určené pro jednání zastupitelstva obce, předkládá navrhovatel v počtu 10 </w:t>
      </w:r>
      <w:proofErr w:type="gramStart"/>
      <w:r>
        <w:t>výtisků  prostřednictvím</w:t>
      </w:r>
      <w:proofErr w:type="gramEnd"/>
      <w:r>
        <w:t xml:space="preserve"> obecního úřadu tak, aby mohly být doručeny nejpozději do deseti dnů přede dnem jednání zastupitelstva obce jeho členům.</w:t>
      </w:r>
    </w:p>
    <w:p w:rsidR="00912790" w:rsidRDefault="00912790">
      <w:pPr>
        <w:jc w:val="both"/>
      </w:pPr>
    </w:p>
    <w:p w:rsidR="003D7C5B" w:rsidRDefault="003D7C5B" w:rsidP="003D7C5B">
      <w:pPr>
        <w:pStyle w:val="Zkladntext"/>
        <w:jc w:val="center"/>
      </w:pPr>
      <w:r>
        <w:lastRenderedPageBreak/>
        <w:t>2</w:t>
      </w:r>
    </w:p>
    <w:p w:rsidR="003D7C5B" w:rsidRDefault="003D7C5B">
      <w:pPr>
        <w:pStyle w:val="Zkladntext"/>
      </w:pPr>
    </w:p>
    <w:p w:rsidR="00912790" w:rsidRDefault="00912790">
      <w:pPr>
        <w:pStyle w:val="Zkladntext"/>
      </w:pPr>
      <w:r>
        <w:t>4) Materiály pro jednání zastupitelstva obce obsahují:</w:t>
      </w:r>
    </w:p>
    <w:p w:rsidR="00912790" w:rsidRDefault="00912790">
      <w:pPr>
        <w:numPr>
          <w:ilvl w:val="0"/>
          <w:numId w:val="2"/>
        </w:numPr>
        <w:jc w:val="both"/>
      </w:pPr>
      <w:r>
        <w:t>název materiálu,</w:t>
      </w:r>
    </w:p>
    <w:p w:rsidR="00912790" w:rsidRDefault="00912790">
      <w:pPr>
        <w:numPr>
          <w:ilvl w:val="0"/>
          <w:numId w:val="2"/>
        </w:numPr>
        <w:jc w:val="both"/>
      </w:pPr>
      <w:r>
        <w:t>jeho obsah,</w:t>
      </w:r>
    </w:p>
    <w:p w:rsidR="00912790" w:rsidRDefault="00912790">
      <w:pPr>
        <w:numPr>
          <w:ilvl w:val="0"/>
          <w:numId w:val="2"/>
        </w:numPr>
        <w:jc w:val="both"/>
      </w:pPr>
      <w:r>
        <w:t>návrh na usnesení a důvodovou zprávu.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5) Důvodová zpráva musí obsahovat zejména:</w:t>
      </w:r>
    </w:p>
    <w:p w:rsidR="00912790" w:rsidRDefault="00912790">
      <w:pPr>
        <w:numPr>
          <w:ilvl w:val="0"/>
          <w:numId w:val="3"/>
        </w:numPr>
        <w:jc w:val="both"/>
      </w:pPr>
      <w:r>
        <w:t>zhodnocení dosavadního stavu,</w:t>
      </w:r>
    </w:p>
    <w:p w:rsidR="00912790" w:rsidRDefault="00912790">
      <w:pPr>
        <w:numPr>
          <w:ilvl w:val="0"/>
          <w:numId w:val="3"/>
        </w:numPr>
        <w:jc w:val="both"/>
      </w:pPr>
      <w:r>
        <w:t>rozbor příčin nedostatků,</w:t>
      </w:r>
    </w:p>
    <w:p w:rsidR="00912790" w:rsidRDefault="00912790">
      <w:pPr>
        <w:numPr>
          <w:ilvl w:val="0"/>
          <w:numId w:val="3"/>
        </w:numPr>
        <w:jc w:val="both"/>
      </w:pPr>
      <w:r>
        <w:t>odůvodnění navrhovaných opatření a jejich ekonomický dopad.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6) Předkládané materiály musí být zpracovány tak, aby umožnily členům zastupitelstva obce komplexně posoudit problematiku a přijmout účinná opatření.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7) O místě, době a navrženém pořadu jednání zastupitelstva obce informuje starosta občany nejpozději do sedmi dnů před jednáním zastupitelstva obce, a to na úřední desce obecního úřadu, prostřednictvím vývěsek obecního úřadu umístěných v autobusových čekárnách, případně též jiným vhodným způsobem.</w:t>
      </w:r>
    </w:p>
    <w:p w:rsidR="00912790" w:rsidRDefault="00912790">
      <w:pPr>
        <w:jc w:val="both"/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5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Účast členů zastupitelstva obce na jednání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 xml:space="preserve">1) Členové zastupitelstva obce jsou povinni se zúčastnit každého jednání, jinak jsou </w:t>
      </w:r>
      <w:proofErr w:type="gramStart"/>
      <w:r>
        <w:t>povinni  se</w:t>
      </w:r>
      <w:proofErr w:type="gramEnd"/>
      <w:r>
        <w:t xml:space="preserve"> omluvit starostovi nebo členu zastupitelstva obce pověřenému řízením jednání zastupitelstva obce s uvedením důvodu. Také pozdní příchod nebo předčasný odchod omlouvá starosta nebo člen zastupitelstva obce pověřený řízením jednání zastupitelstva obce.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2) Účast na jednání stvrzují členové podpisem na prezenční listině.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Program jednání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Program jednání zastupitelstva obce navrhuje starosta.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2) Na schůzi zastupitelstva obce může být jednáno jenom o věcech, které byly dány na program a o návrzích, s jejichž zařazením vysloví zastupitelstvo obce souhlas. Starosta nebo člen zastupitelstva obce pověřený řízením schůze sdělí návrh programu jednání při jeho zahájení, o něm či o námitkách proti němu rozhoduje zastupitelstvo obce hlasováním.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3) Požádá-li o to písemně člen zastupitelstva obce, projedná se zařazení požadovaného bodu v programu nejbližšího jednání zastupitelstva obce. Nevyhoví-li, musí navrhovateli sdělit důvody nezařazení jeho návrhu. Trvá-li navrhovatel přesto na jeho projednání, rozhodne o tom zastupitelstvo obce.</w:t>
      </w:r>
    </w:p>
    <w:p w:rsidR="00912790" w:rsidRDefault="00912790">
      <w:pPr>
        <w:rPr>
          <w:b/>
          <w:bCs/>
        </w:rPr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Průběh jednání zastupitelstva obce</w:t>
      </w:r>
    </w:p>
    <w:p w:rsidR="003D7C5B" w:rsidRDefault="003D7C5B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 xml:space="preserve">1) Schůzi zastupitelstva obce řídí starosta, </w:t>
      </w:r>
      <w:proofErr w:type="gramStart"/>
      <w:r>
        <w:t>místostarosta  nebo</w:t>
      </w:r>
      <w:proofErr w:type="gramEnd"/>
      <w:r>
        <w:t xml:space="preserve"> pověřený člen zastupitelstva obce. </w:t>
      </w:r>
    </w:p>
    <w:p w:rsidR="00912790" w:rsidRDefault="003D7C5B" w:rsidP="003D7C5B">
      <w:pPr>
        <w:jc w:val="center"/>
      </w:pPr>
      <w:r>
        <w:lastRenderedPageBreak/>
        <w:t>3</w:t>
      </w:r>
    </w:p>
    <w:p w:rsidR="003D7C5B" w:rsidRDefault="003D7C5B">
      <w:pPr>
        <w:jc w:val="both"/>
      </w:pPr>
    </w:p>
    <w:p w:rsidR="00912790" w:rsidRDefault="00912790">
      <w:pPr>
        <w:jc w:val="both"/>
      </w:pPr>
      <w:r>
        <w:t xml:space="preserve">2) Starosta, </w:t>
      </w:r>
      <w:proofErr w:type="gramStart"/>
      <w:r>
        <w:t>místostarosta  nebo</w:t>
      </w:r>
      <w:proofErr w:type="gramEnd"/>
      <w:r>
        <w:t xml:space="preserve"> řízením jednání pověřený člen zastupitelstva obce řídí  hlasování, jehož výsledek zjišťuje a vyhlašuje, ukončuje a přerušuje zasedání a dbá o to, aby mělo pracovní charakter a věcný průběh. Není-li při zahájení jednání přítomná nadpoloviční většina všech členů zastupitelstva obce, ukončí starosta zasedání a svolá do 15 dnů nové jednání zastupitelstva obce k témuž nebo zbývajícímu programu.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 xml:space="preserve">3) V zahajovací části jednání starosta (nebo jiný řídící schůze) prohlásí, že jednání zastupitelstva bylo řádně svoláno a vyhlášeno, konstatuje přítomnost nadpoloviční většiny členů, dá schválit program jednání a opatření, zda diskuse bude probíhat ke každému bodu zvlášť, nechá zvolit návrhovou komisi a dva členy zastupitelstva </w:t>
      </w:r>
      <w:r w:rsidR="00951D43">
        <w:t>obce</w:t>
      </w:r>
      <w:r>
        <w:t xml:space="preserve"> za ověřovatele zápisu z tohoto jednání. Potom sdělí, zda byl ověřen zápis z předchozího jednání, kde byl vyložen k nahlédnutí a jaké námitky byly proti němu podány.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4) Zápis, proti němuž nebyly námitky podány, se pokládá za schválený.  Pokud byly uplatněny, rozhodne o nich zastupitelstvo obce po vyjádření ověřovatelů.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5) Zápis z předchozího jednání je při zasedání zastupitelstva obce vyložen k nahlédnutí.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6) Úvodní slovo k hlavním zprávám uvede předkladatel.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7) Do rozpravy se přihlašují členové zastupitelstva obce písemně nebo zvednutím ruky v průběhu zasedání. Bez ohledu na pořadí přihlášek do diskuse musí být uděleno slovo tomu členovi zastupitelstva obce, který namítá nedodržení jednacího řádu nebo platných právních předpisů.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8) Zastupitelstvo obce může v průběhu jednání hlasováním bez rozpravy body pořadu přesunout nebo sloučit rozpravu ke dvěma i více bodům pořadu.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9) Do diskuse se mohou členové zastupitelstva obce a občané se souhlasem zastupitelstva přihlásit jenom do konce rozpravy.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10) Nikdo, komu předsedající neudělil slovo, nemůže se ho ujmout.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 xml:space="preserve">11) Zastupitelstvo </w:t>
      </w:r>
      <w:proofErr w:type="gramStart"/>
      <w:r>
        <w:t>obce  se</w:t>
      </w:r>
      <w:proofErr w:type="gramEnd"/>
      <w:r>
        <w:t xml:space="preserve"> může usnést na omezujících opatřeních podle průběhu jednání, např.:</w:t>
      </w:r>
      <w:r>
        <w:tab/>
        <w:t xml:space="preserve">       </w:t>
      </w:r>
      <w:proofErr w:type="gramStart"/>
      <w:r>
        <w:t>-     nikdo</w:t>
      </w:r>
      <w:proofErr w:type="gramEnd"/>
      <w:r>
        <w:t xml:space="preserve"> nemůže mluvit v téže věci vícekrát než  dvakrát,</w:t>
      </w:r>
    </w:p>
    <w:p w:rsidR="00912790" w:rsidRDefault="00912790">
      <w:pPr>
        <w:numPr>
          <w:ilvl w:val="1"/>
          <w:numId w:val="2"/>
        </w:numPr>
        <w:jc w:val="both"/>
      </w:pPr>
      <w:r>
        <w:t>doba diskusního vystoupení se omezuje (minimálně však na 5 minut a u předkladatele na 10 minut),</w:t>
      </w:r>
    </w:p>
    <w:p w:rsidR="00912790" w:rsidRDefault="00912790">
      <w:pPr>
        <w:numPr>
          <w:ilvl w:val="1"/>
          <w:numId w:val="2"/>
        </w:numPr>
        <w:jc w:val="both"/>
      </w:pPr>
      <w:r>
        <w:t>technické poznámky se zkracují na dobu 3 minut.</w:t>
      </w:r>
    </w:p>
    <w:p w:rsidR="00912790" w:rsidRDefault="00912790">
      <w:pPr>
        <w:pStyle w:val="Zkladntext"/>
      </w:pPr>
    </w:p>
    <w:p w:rsidR="003D7C5B" w:rsidRDefault="00912790" w:rsidP="003D7C5B">
      <w:pPr>
        <w:pStyle w:val="Zkladntext"/>
      </w:pPr>
      <w:r>
        <w:t>12) Návrh na ukončení rozpravy může podat kterýkoliv člen zastupitelstva obce, o jeho návrhu se hlasuje bez rozpravy.</w:t>
      </w:r>
    </w:p>
    <w:p w:rsidR="003D7C5B" w:rsidRDefault="003D7C5B" w:rsidP="003D7C5B">
      <w:pPr>
        <w:pStyle w:val="Zkladntext"/>
      </w:pPr>
    </w:p>
    <w:p w:rsidR="00912790" w:rsidRDefault="00912790" w:rsidP="003D7C5B">
      <w:pPr>
        <w:pStyle w:val="Zkladntext"/>
        <w:ind w:left="3540" w:firstLine="708"/>
        <w:jc w:val="left"/>
        <w:rPr>
          <w:b/>
          <w:bCs/>
        </w:rPr>
      </w:pPr>
      <w:r>
        <w:rPr>
          <w:b/>
          <w:bCs/>
        </w:rPr>
        <w:t>čl. 8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Příprava usnesení zastupitelstva obce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Návrh usnesení předkládaný zastupitelstvu obce ke schválení vychází ze zpráv projednávaných tímto orgánem a z diskuse členů zastupitelstva.</w:t>
      </w:r>
    </w:p>
    <w:p w:rsidR="00912790" w:rsidRDefault="00912790">
      <w:pPr>
        <w:jc w:val="both"/>
      </w:pPr>
    </w:p>
    <w:p w:rsidR="003D7C5B" w:rsidRDefault="003D7C5B" w:rsidP="003D7C5B">
      <w:pPr>
        <w:jc w:val="center"/>
      </w:pPr>
      <w:r>
        <w:lastRenderedPageBreak/>
        <w:t>4</w:t>
      </w:r>
    </w:p>
    <w:p w:rsidR="003D7C5B" w:rsidRDefault="003D7C5B">
      <w:pPr>
        <w:jc w:val="both"/>
      </w:pPr>
    </w:p>
    <w:p w:rsidR="00912790" w:rsidRDefault="00912790">
      <w:pPr>
        <w:jc w:val="both"/>
      </w:pPr>
      <w:r>
        <w:t>2) Usnesení musí obsahově odpovídat výsledkům jednání, závěry, opatření a způsob kontroly musí být v usnesení formulovány stručně, adresně, s termíny a odpovědností za splnění ukládaných úkolů. Návrh usnesení posuzuje a obecnímu zastupitelstvu předkládá návrhová komise.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3) Usnesením zastupitelstva se ukládají úkoly v otázkách samostatné působnosti starostovi a jiným členům zastupitelstva.</w:t>
      </w:r>
    </w:p>
    <w:p w:rsidR="00912790" w:rsidRDefault="00912790">
      <w:pPr>
        <w:jc w:val="both"/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9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Hlasování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Zastupitelstvo obce je schopno se usnášet, je-li přítomná nadpoloviční většina všech jeho členů.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2) Vyžaduje-li povaha usnesení, aby zasedání zastupitelstva obce hlasovalo o jednotlivých bodech navrženého usnesení, stanoví jejich pořadí pro postupné hlasování předsedající.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3) Byly-li uplatněny pozměňující návrhy, dá předsedající hlasovat nejprve o těchto změnách a poté o ostatních částech návrhu.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4) V případě, že je předložen návrh usnesení v několika variantách, hlasuje zastupitelstvo obce nejprve o variantě doporučené návrhovou komisí. V případě uplatnění protinávrhu, hlasuje se nejdříve o tomto protinávrhu. Schválením jedné varianty se považují ostatní varianty za nepřijaté.</w:t>
      </w:r>
    </w:p>
    <w:p w:rsidR="00912790" w:rsidRDefault="00912790">
      <w:pPr>
        <w:jc w:val="both"/>
      </w:pPr>
    </w:p>
    <w:p w:rsidR="00912790" w:rsidRDefault="00912790">
      <w:pPr>
        <w:pStyle w:val="Zkladntext"/>
      </w:pPr>
      <w:r>
        <w:t>5) Jestliže předložený návrh nezískal při hlasování potřebnou většinu, může se zastupitelstvo obce na návrh starosty (</w:t>
      </w:r>
      <w:proofErr w:type="gramStart"/>
      <w:r>
        <w:t>nebo  řídícího</w:t>
      </w:r>
      <w:proofErr w:type="gramEnd"/>
      <w:r>
        <w:t xml:space="preserve">  schůze) usnést na dohadovacím řízení. Starosta (nebo  řídící  schůze) v tomto případě vyzve politické skupiny členů zastupitelstva, aby jmenovaly po jednom zástupci pro toto </w:t>
      </w:r>
      <w:proofErr w:type="gramStart"/>
      <w:r>
        <w:t>řízení a zasedání</w:t>
      </w:r>
      <w:proofErr w:type="gramEnd"/>
      <w:r>
        <w:t xml:space="preserve"> zastupitelstva obce přeruší. Dohadovacímu řízení předsedá starosta nebo dosavadní řídící schůze. Dojde-li k dohodě, která nasvědčuje tomu, že upravený návrh získá potřebnou většinu, starosta (</w:t>
      </w:r>
      <w:proofErr w:type="gramStart"/>
      <w:r>
        <w:t>nebo  řídící</w:t>
      </w:r>
      <w:proofErr w:type="gramEnd"/>
      <w:r>
        <w:t xml:space="preserve">  schůze) obnoví přerušené zasedání zastupitelstva obce, přednese upravený návrh a dá o něm hlasovat. Nezíská-li upravený návrh potřebnou většinu, prohlásí předsedající schůze, že nebylo přijato žádné usnesení.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6) Hlasování se provádí veřejně nebo tajně, o čemž rozhoduje zastupitelstvo obce. Veřejné hlasování se provádí zdvižením ruky pro návrh nebo proti návrhu, nebo se lze hlasování zdržet. Usnesení je přijato, hlasuje-li pro návrh nadpoloviční většina všech členů zastupitelstva obce.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7) Usnesení zastupitelstva obce a obecně závazné vyhlášky podepisuje starosta spolu s místostarostou.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jc w:val="both"/>
      </w:pPr>
      <w:r>
        <w:t xml:space="preserve">8) Zveřejnění usnesení zastupitelstva obce se vyvěšuje na webových stránkách obce a ve vývěskách obecního </w:t>
      </w:r>
      <w:proofErr w:type="gramStart"/>
      <w:r>
        <w:t>úřadu ( viz</w:t>
      </w:r>
      <w:proofErr w:type="gramEnd"/>
      <w:r>
        <w:t xml:space="preserve"> čl.4 odst.7 ) .</w:t>
      </w:r>
    </w:p>
    <w:p w:rsidR="003D7C5B" w:rsidRDefault="003D7C5B">
      <w:pPr>
        <w:jc w:val="both"/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10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Dotazy členů zastupitelstva obce</w:t>
      </w:r>
    </w:p>
    <w:p w:rsidR="00912790" w:rsidRDefault="00C86C08">
      <w:pPr>
        <w:jc w:val="center"/>
        <w:rPr>
          <w:bCs/>
        </w:rPr>
      </w:pPr>
      <w:r w:rsidRPr="00C86C08">
        <w:rPr>
          <w:bCs/>
        </w:rPr>
        <w:lastRenderedPageBreak/>
        <w:t>5</w:t>
      </w:r>
    </w:p>
    <w:p w:rsidR="00C86C08" w:rsidRPr="00C86C08" w:rsidRDefault="00C86C08">
      <w:pPr>
        <w:jc w:val="center"/>
        <w:rPr>
          <w:bCs/>
        </w:rPr>
      </w:pPr>
    </w:p>
    <w:p w:rsidR="00912790" w:rsidRDefault="00912790">
      <w:pPr>
        <w:pStyle w:val="Zkladntext"/>
      </w:pPr>
      <w:r>
        <w:t>1) Členové zastupitelstva obce mají právo vznášet dotazy, připomínky a podněty na starostu obce a ostatní členy zastupitelstva a požadovat od nich vysvětlení.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2) Na dotazy a připomínky odpovídá dotazovaný bezodkladně, připomínky, jejichž obsah vyžaduje prošetření nebo provedení jiného opatření, zodpoví písemně, nejdéle do 30 dnů.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3) Souhrnnou zprávu o vyřízení připomínek a dotazů předkládá starosta obce jednání zastupitelstvu obce na jeho následujícím zasedání. Pokud tazatel vyjádří v této souvislosti nespokojenost s vyřízením jeho dotazu, zaujímá k tomu konečné stanovisko zastupitelstvo obce.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 xml:space="preserve">4) Uplatněné dotazy na jednání zastupitelstva obce se zaznamenávají v zápisu a je o nich a jejich vyřízení vedena evidence u obecního úřadu. </w:t>
      </w:r>
    </w:p>
    <w:p w:rsidR="00912790" w:rsidRDefault="00912790">
      <w:pPr>
        <w:pStyle w:val="Zkladntext"/>
        <w:ind w:left="360"/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11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Nerušený průběh jednání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Nikdo nesmí rušit průběh jednání zastupitelstva obce, předsedající může vykázat ze zasedací místnosti rušitele jednání. Pokud neuposlechne výzvy předsedajícího, může zabezpečit jeho vykázání jiným zákonným způsobem.</w:t>
      </w:r>
    </w:p>
    <w:p w:rsidR="00912790" w:rsidRDefault="00912790">
      <w:pPr>
        <w:jc w:val="both"/>
      </w:pPr>
    </w:p>
    <w:p w:rsidR="00912790" w:rsidRDefault="00912790">
      <w:pPr>
        <w:jc w:val="both"/>
      </w:pPr>
      <w:r>
        <w:t>2) Nemluví-li řečník k věci nebo překročí-li stanovený časový limit, může mu předsedající odejmout slovo.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12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Ukončení zasedání zastupitelstva obce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Předsedající prohlásí zasedání za ukončené, byl-li pořad jednání vyčerpán a nikdo se již nehlásí o slovo. Rovněž prohlásí zasedání za ukončené, klesl-li počet přítomných členů zastupitelstva obce pod nadpoloviční většinu nebo z jiných závažných důvodů, zejména nastaly-li skutečnosti znemožňující nerušené jednání, v těchto případech zasedání svolá znovu do 15 dnů.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13</w:t>
      </w:r>
    </w:p>
    <w:p w:rsidR="00912790" w:rsidRDefault="00912790">
      <w:pPr>
        <w:pStyle w:val="Nadpis1"/>
        <w:jc w:val="center"/>
      </w:pPr>
      <w:r>
        <w:t>Pracovní komise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>1) Pro přípravu stanovisek a expertíz může zastupitelstvo obce zřídit pracovní komise.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2) Do těchto pracovních komisí zastupitelstvo obce volí své členy a podle potřeby další odborníky a experty.</w:t>
      </w:r>
    </w:p>
    <w:p w:rsidR="00912790" w:rsidRDefault="00912790">
      <w:pPr>
        <w:pStyle w:val="Zkladntext"/>
      </w:pPr>
    </w:p>
    <w:p w:rsidR="00912790" w:rsidRDefault="00912790">
      <w:pPr>
        <w:pStyle w:val="Zkladntext"/>
      </w:pPr>
    </w:p>
    <w:p w:rsidR="00912790" w:rsidRDefault="00912790">
      <w:pPr>
        <w:pStyle w:val="Zkladntext"/>
      </w:pPr>
      <w:r>
        <w:t>3) Funkce pracovních komisí zastupitelstva obce končí splněním úkolu, nejpozději skončením zasedání zastupitelstva obce.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14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Organizačně technické záležitosti zasedání zastupitelstva obce</w:t>
      </w:r>
    </w:p>
    <w:p w:rsidR="00C86C08" w:rsidRDefault="00C86C08">
      <w:pPr>
        <w:jc w:val="center"/>
        <w:rPr>
          <w:b/>
          <w:bCs/>
        </w:rPr>
      </w:pPr>
    </w:p>
    <w:p w:rsidR="00912790" w:rsidRDefault="00912790">
      <w:pPr>
        <w:pStyle w:val="Zkladntext"/>
      </w:pPr>
      <w:r>
        <w:t xml:space="preserve">1) O průběhu jednání zastupitelstva obce se pořizuje zápis, který podepisuje starosta nebo určený </w:t>
      </w:r>
      <w:proofErr w:type="gramStart"/>
      <w:r>
        <w:t>místostarosta a  2 určení</w:t>
      </w:r>
      <w:proofErr w:type="gramEnd"/>
      <w:r>
        <w:t xml:space="preserve"> ověřovatelé. Obec</w:t>
      </w:r>
      <w:r w:rsidR="00951D43">
        <w:t>ní úřad</w:t>
      </w:r>
      <w:r>
        <w:t xml:space="preserve"> vede evidenci usnesení jednotlivých zasedání a soustřeďuje zprávy o jejich plnění.</w:t>
      </w:r>
    </w:p>
    <w:p w:rsidR="00912790" w:rsidRDefault="00C86C08" w:rsidP="00C86C08">
      <w:pPr>
        <w:pStyle w:val="Zkladntextodsazen"/>
        <w:ind w:left="0"/>
        <w:jc w:val="center"/>
      </w:pPr>
      <w:r>
        <w:lastRenderedPageBreak/>
        <w:t>6</w:t>
      </w:r>
    </w:p>
    <w:p w:rsidR="00912790" w:rsidRDefault="00912790">
      <w:pPr>
        <w:pStyle w:val="Zkladntextodsazen"/>
        <w:ind w:left="0"/>
      </w:pPr>
      <w:r>
        <w:t>2) Schválený zápis dokazuje průběh jednání a obsah přijatých usnesení a hlasování, jeho nedílnou součástí je vlastnoručně podepsaná listina přítomných, návrhy a dotazy podané při zasedání písemně.</w:t>
      </w:r>
    </w:p>
    <w:p w:rsidR="00912790" w:rsidRDefault="00912790">
      <w:pPr>
        <w:pStyle w:val="Zkladntextodsazen"/>
        <w:ind w:left="0"/>
      </w:pPr>
      <w:r>
        <w:t>3) V zápise se uvádí: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den a místo jednání,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hodina zahájení a ukončení,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doba přerušení,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jména určených ověřovatelů zápisu,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jména omluvených i neomluvených členů zastupitelstva,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program jednání,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průběh rozpravy se jmény řečníků,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podané návrhy,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výsledek hlasování,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podané dotazy a návrhy,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schválené znění usnesení,</w:t>
      </w:r>
    </w:p>
    <w:p w:rsidR="00912790" w:rsidRDefault="00912790">
      <w:pPr>
        <w:pStyle w:val="Zkladntextodsazen"/>
        <w:numPr>
          <w:ilvl w:val="1"/>
          <w:numId w:val="2"/>
        </w:numPr>
        <w:spacing w:after="0"/>
        <w:jc w:val="both"/>
      </w:pPr>
      <w:r>
        <w:t>další skutečnosti, které by se podle rozhodnutí členů zastupitelstva obce měly stát součástí zápisu.</w:t>
      </w:r>
    </w:p>
    <w:p w:rsidR="00912790" w:rsidRDefault="00912790">
      <w:pPr>
        <w:pStyle w:val="Zkladntextodsazen"/>
        <w:ind w:left="0"/>
      </w:pPr>
    </w:p>
    <w:p w:rsidR="00912790" w:rsidRDefault="00912790">
      <w:pPr>
        <w:pStyle w:val="Zkladntextodsazen"/>
        <w:ind w:left="0"/>
      </w:pPr>
      <w:r>
        <w:t>4) Zápis se vyhotovuje do deseti dnů po skončení zasedání zastupitelstva a podepisuje ho starosta nebo místostarosta a určení ověřovatelé. Musí být uložen na obecním úřadě k nahlédnutí. Po uplynutí pěti let je předán územně příslušnému státnímu archivu k archivaci.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15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Zabezpečení a kontrola usnesení</w:t>
      </w:r>
    </w:p>
    <w:p w:rsidR="00912790" w:rsidRDefault="00912790">
      <w:pPr>
        <w:jc w:val="center"/>
        <w:rPr>
          <w:b/>
          <w:bCs/>
          <w:highlight w:val="yellow"/>
        </w:rPr>
      </w:pPr>
    </w:p>
    <w:p w:rsidR="00912790" w:rsidRDefault="00C86C08">
      <w:pPr>
        <w:pStyle w:val="Zkladntext"/>
      </w:pPr>
      <w:r>
        <w:t xml:space="preserve">1) </w:t>
      </w:r>
      <w:r w:rsidR="00912790">
        <w:t>Zastupitelstvo obce projedná na nejbližším zasedání organizační opatření k zabezpečení usnesení zastupitelstva obce. Návrh zastupitelstvu obce předkládá starosta.</w:t>
      </w:r>
    </w:p>
    <w:p w:rsidR="00912790" w:rsidRDefault="00912790">
      <w:pPr>
        <w:pStyle w:val="Zkladntext"/>
      </w:pPr>
    </w:p>
    <w:p w:rsidR="00912790" w:rsidRDefault="00C86C08">
      <w:pPr>
        <w:pStyle w:val="Zkladntext"/>
      </w:pPr>
      <w:r>
        <w:t xml:space="preserve">2) </w:t>
      </w:r>
      <w:r w:rsidR="00912790">
        <w:t>Obec informuje občany o činnosti orgánů obce na zasedání zastupitelstva obce a na vývěskách obecního úřadu.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čl. 16</w:t>
      </w:r>
    </w:p>
    <w:p w:rsidR="00912790" w:rsidRDefault="00912790">
      <w:pPr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912790" w:rsidRDefault="00912790">
      <w:pPr>
        <w:jc w:val="center"/>
        <w:rPr>
          <w:b/>
          <w:bCs/>
        </w:rPr>
      </w:pPr>
    </w:p>
    <w:p w:rsidR="00912790" w:rsidRDefault="00912790">
      <w:r>
        <w:t xml:space="preserve">Tento jednací řád byl schválen Zastupitelstvem obce Pohledy dne 16. listopadu 2006. Účinnosti nabývá dnem </w:t>
      </w:r>
      <w:proofErr w:type="gramStart"/>
      <w:r>
        <w:t xml:space="preserve">16.11. </w:t>
      </w:r>
      <w:smartTag w:uri="urn:schemas-microsoft-com:office:smarttags" w:element="metricconverter">
        <w:smartTagPr>
          <w:attr w:name="ProductID" w:val="2006 a"/>
        </w:smartTagPr>
        <w:r>
          <w:t>2006</w:t>
        </w:r>
        <w:proofErr w:type="gramEnd"/>
        <w:r>
          <w:t xml:space="preserve"> a</w:t>
        </w:r>
      </w:smartTag>
      <w:r>
        <w:t xml:space="preserve"> zároveň se tímto dnem ruší jednací řád Zastupitelstva obce Pohledy, který byl schválen dne 17. 9. 1997.</w:t>
      </w:r>
    </w:p>
    <w:p w:rsidR="00C86C08" w:rsidRDefault="00C86C08"/>
    <w:p w:rsidR="00C86C08" w:rsidRDefault="00C86C08"/>
    <w:p w:rsidR="00C86C08" w:rsidRDefault="00C86C08"/>
    <w:p w:rsidR="00C86C08" w:rsidRDefault="00C86C08"/>
    <w:p w:rsidR="00C86C08" w:rsidRDefault="00C86C08"/>
    <w:p w:rsidR="00C86C08" w:rsidRDefault="00C86C08"/>
    <w:p w:rsidR="00C86C08" w:rsidRDefault="00C86C08"/>
    <w:p w:rsidR="00C86C08" w:rsidRDefault="00C86C08"/>
    <w:p w:rsidR="00912790" w:rsidRDefault="00912790">
      <w:pPr>
        <w:widowControl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3D7C5B" w:rsidRDefault="00912790">
      <w:pPr>
        <w:jc w:val="both"/>
      </w:pPr>
      <w:r>
        <w:t>…………………</w:t>
      </w:r>
      <w:r w:rsidR="00C86C08">
        <w:t>…….</w:t>
      </w:r>
      <w:r>
        <w:tab/>
      </w:r>
      <w:r>
        <w:tab/>
      </w:r>
      <w:r>
        <w:tab/>
      </w:r>
      <w:r>
        <w:tab/>
      </w:r>
      <w:r w:rsidR="003D7C5B">
        <w:tab/>
      </w:r>
      <w:r>
        <w:t xml:space="preserve">…………………………… </w:t>
      </w:r>
    </w:p>
    <w:p w:rsidR="00912790" w:rsidRDefault="00912790">
      <w:pPr>
        <w:jc w:val="both"/>
        <w:rPr>
          <w:sz w:val="22"/>
          <w:szCs w:val="22"/>
        </w:rPr>
      </w:pPr>
      <w:r>
        <w:t xml:space="preserve">starosta obce         </w:t>
      </w:r>
      <w:r w:rsidR="003D7C5B">
        <w:tab/>
      </w:r>
      <w:r w:rsidR="003D7C5B">
        <w:tab/>
      </w:r>
      <w:r w:rsidR="003D7C5B">
        <w:tab/>
      </w:r>
      <w:r w:rsidR="003D7C5B">
        <w:tab/>
      </w:r>
      <w:r>
        <w:t xml:space="preserve">     </w:t>
      </w:r>
      <w:r w:rsidR="003D7C5B">
        <w:tab/>
      </w:r>
      <w:r w:rsidR="00C86C08">
        <w:tab/>
      </w:r>
      <w:r>
        <w:t>místostarosta obce</w:t>
      </w:r>
    </w:p>
    <w:sectPr w:rsidR="0091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2F0"/>
    <w:multiLevelType w:val="hybridMultilevel"/>
    <w:tmpl w:val="C9100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57BEE"/>
    <w:multiLevelType w:val="hybridMultilevel"/>
    <w:tmpl w:val="81C0215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B1A70"/>
    <w:multiLevelType w:val="hybridMultilevel"/>
    <w:tmpl w:val="010A574A"/>
    <w:lvl w:ilvl="0" w:tplc="A64C51C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2A36BE">
      <w:start w:val="1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A0B783B"/>
    <w:multiLevelType w:val="hybridMultilevel"/>
    <w:tmpl w:val="172C3692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D650F"/>
    <w:multiLevelType w:val="hybridMultilevel"/>
    <w:tmpl w:val="71AE7974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E22D4"/>
    <w:multiLevelType w:val="hybridMultilevel"/>
    <w:tmpl w:val="B6EC0D00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40DCE"/>
    <w:multiLevelType w:val="hybridMultilevel"/>
    <w:tmpl w:val="45E2456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92C1B"/>
    <w:multiLevelType w:val="hybridMultilevel"/>
    <w:tmpl w:val="CDCA5A94"/>
    <w:lvl w:ilvl="0" w:tplc="A46A02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D7C5B"/>
    <w:rsid w:val="003D7C5B"/>
    <w:rsid w:val="00912790"/>
    <w:rsid w:val="00951D43"/>
    <w:rsid w:val="00C7561C"/>
    <w:rsid w:val="00C8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zastupitelstva obce Vestec </vt:lpstr>
    </vt:vector>
  </TitlesOfParts>
  <Company>.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zastupitelstva obce Vestec</dc:title>
  <dc:creator>JUDr. Bahrynovski</dc:creator>
  <cp:lastModifiedBy>PC</cp:lastModifiedBy>
  <cp:revision>2</cp:revision>
  <cp:lastPrinted>2006-10-25T11:48:00Z</cp:lastPrinted>
  <dcterms:created xsi:type="dcterms:W3CDTF">2020-07-27T18:47:00Z</dcterms:created>
  <dcterms:modified xsi:type="dcterms:W3CDTF">2020-07-27T18:47:00Z</dcterms:modified>
</cp:coreProperties>
</file>